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音乐学院</w:t>
      </w:r>
      <w:r>
        <w:rPr>
          <w:rFonts w:hint="eastAsia"/>
          <w:b/>
          <w:bCs/>
          <w:sz w:val="30"/>
          <w:szCs w:val="30"/>
        </w:rPr>
        <w:t>2017-2018学年第一学期</w:t>
      </w:r>
      <w:r>
        <w:rPr>
          <w:rFonts w:hint="eastAsia"/>
          <w:b/>
          <w:bCs/>
          <w:sz w:val="30"/>
          <w:szCs w:val="30"/>
          <w:lang w:eastAsia="zh-CN"/>
        </w:rPr>
        <w:t>艺术硕士</w:t>
      </w:r>
      <w:r>
        <w:rPr>
          <w:rFonts w:hint="eastAsia"/>
          <w:b/>
          <w:bCs/>
          <w:sz w:val="30"/>
          <w:szCs w:val="30"/>
        </w:rPr>
        <w:t>研究生课程表</w:t>
      </w:r>
      <w:r>
        <w:rPr>
          <w:rFonts w:hint="eastAsia"/>
          <w:b/>
          <w:bCs/>
          <w:sz w:val="30"/>
          <w:szCs w:val="30"/>
          <w:lang w:val="en-US" w:eastAsia="zh-CN"/>
        </w:rPr>
        <w:t>(</w:t>
      </w:r>
      <w:r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  <w:lang w:val="en-US" w:eastAsia="zh-CN"/>
        </w:rPr>
        <w:t>5/2016</w:t>
      </w:r>
      <w:r>
        <w:rPr>
          <w:rFonts w:hint="eastAsia"/>
          <w:b/>
          <w:bCs/>
          <w:sz w:val="30"/>
          <w:szCs w:val="30"/>
        </w:rPr>
        <w:t>级</w:t>
      </w:r>
      <w:r>
        <w:rPr>
          <w:rFonts w:hint="eastAsia"/>
          <w:b/>
          <w:bCs/>
          <w:sz w:val="30"/>
          <w:szCs w:val="30"/>
          <w:lang w:val="en-US" w:eastAsia="zh-CN"/>
        </w:rPr>
        <w:t>)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479"/>
        <w:gridCol w:w="297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5（2015级）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</w:t>
            </w:r>
            <w:r>
              <w:rPr>
                <w:sz w:val="18"/>
                <w:szCs w:val="18"/>
              </w:rPr>
              <w:t>—4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琴房（柳琴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王今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5（2015级）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</w:t>
            </w:r>
            <w:r>
              <w:rPr>
                <w:sz w:val="18"/>
                <w:szCs w:val="18"/>
              </w:rPr>
              <w:t>—4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  <w:r>
              <w:rPr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 xml:space="preserve">  琴房（声乐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吴沁、雷岩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音乐学院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3（2016级）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琴房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二胡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董智渊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琴房（中阮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王红艺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5（2015级）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研讨课</w:t>
            </w:r>
            <w:r>
              <w:rPr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1（音乐科技</w:t>
            </w:r>
            <w:r>
              <w:rPr>
                <w:sz w:val="18"/>
                <w:szCs w:val="18"/>
              </w:rPr>
              <w:t>与应用——</w:t>
            </w:r>
            <w:r>
              <w:rPr>
                <w:rFonts w:hint="eastAsia"/>
                <w:sz w:val="18"/>
                <w:szCs w:val="18"/>
              </w:rPr>
              <w:t>郑</w:t>
            </w:r>
            <w:r>
              <w:rPr>
                <w:sz w:val="18"/>
                <w:szCs w:val="18"/>
              </w:rPr>
              <w:t>中）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5（2015级）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  <w:r>
              <w:rPr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 xml:space="preserve">  琴房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萨克斯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聂立家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3（2016级）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音乐学院第二排练厅（流行演唱——唐磊）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主课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3（2016级）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—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6节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1—18周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音乐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琴房（声乐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吴沁、雷岩、侯延爽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4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3（2016级）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（7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8节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1—18周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研讨课</w:t>
            </w:r>
            <w:r>
              <w:rPr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1（音乐科技</w:t>
            </w:r>
            <w:r>
              <w:rPr>
                <w:sz w:val="18"/>
                <w:szCs w:val="18"/>
              </w:rPr>
              <w:t>与应用——</w:t>
            </w:r>
            <w:r>
              <w:rPr>
                <w:rFonts w:hint="eastAsia"/>
                <w:sz w:val="18"/>
                <w:szCs w:val="18"/>
              </w:rPr>
              <w:t>郑</w:t>
            </w:r>
            <w:r>
              <w:rPr>
                <w:sz w:val="18"/>
                <w:szCs w:val="18"/>
              </w:rPr>
              <w:t>中）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齐鲁音乐文化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（2015级、2016级、2017级）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（7—8节）3—18周</w:t>
            </w:r>
          </w:p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 外聘教师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多媒体1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音乐学院</w:t>
      </w:r>
      <w:r>
        <w:rPr>
          <w:rFonts w:hint="eastAsia"/>
          <w:b/>
          <w:bCs/>
          <w:sz w:val="30"/>
          <w:szCs w:val="30"/>
        </w:rPr>
        <w:t>2017-2018学年第一学期</w:t>
      </w:r>
      <w:r>
        <w:rPr>
          <w:rFonts w:hint="eastAsia"/>
          <w:b/>
          <w:bCs/>
          <w:sz w:val="30"/>
          <w:szCs w:val="30"/>
          <w:lang w:eastAsia="zh-CN"/>
        </w:rPr>
        <w:t>艺术硕士</w:t>
      </w:r>
      <w:r>
        <w:rPr>
          <w:rFonts w:hint="eastAsia"/>
          <w:b/>
          <w:bCs/>
          <w:sz w:val="30"/>
          <w:szCs w:val="30"/>
        </w:rPr>
        <w:t>研究生课程表</w:t>
      </w:r>
      <w:r>
        <w:rPr>
          <w:rFonts w:hint="eastAsia"/>
          <w:b/>
          <w:bCs/>
          <w:sz w:val="30"/>
          <w:szCs w:val="30"/>
          <w:lang w:val="en-US" w:eastAsia="zh-CN"/>
        </w:rPr>
        <w:t>(</w:t>
      </w:r>
      <w:r>
        <w:rPr>
          <w:rFonts w:hint="eastAsia"/>
          <w:b/>
          <w:bCs/>
          <w:sz w:val="30"/>
          <w:szCs w:val="30"/>
        </w:rPr>
        <w:t>2017级</w:t>
      </w:r>
      <w:r>
        <w:rPr>
          <w:rFonts w:hint="eastAsia"/>
          <w:b/>
          <w:bCs/>
          <w:sz w:val="30"/>
          <w:szCs w:val="30"/>
          <w:lang w:val="en-US" w:eastAsia="zh-CN"/>
        </w:rPr>
        <w:t>)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479"/>
        <w:gridCol w:w="297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韩宁（2017级）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 星硕 ）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  <w:r>
              <w:rPr>
                <w:sz w:val="18"/>
                <w:szCs w:val="18"/>
              </w:rPr>
              <w:t>研究方法与论文写作</w:t>
            </w:r>
            <w:r>
              <w:rPr>
                <w:rFonts w:hint="eastAsia"/>
                <w:sz w:val="18"/>
                <w:szCs w:val="18"/>
              </w:rPr>
              <w:t>（2017级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（1—2节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3—18周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侯延爽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多媒体1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外语</w:t>
            </w:r>
            <w:r>
              <w:rPr>
                <w:rFonts w:hint="eastAsia"/>
                <w:sz w:val="18"/>
                <w:szCs w:val="18"/>
              </w:rPr>
              <w:t>（2017级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（3—4节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3—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8周 </w:t>
            </w: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林沛蕾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研讨课教室1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音乐声学（2017级）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（3—4节）3—18周 庄桥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多媒体1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1（2017级）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（3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4节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3—18周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研讨课</w:t>
            </w:r>
            <w:r>
              <w:rPr>
                <w:sz w:val="18"/>
                <w:szCs w:val="18"/>
              </w:rPr>
              <w:t>教室</w:t>
            </w:r>
            <w:r>
              <w:rPr>
                <w:rFonts w:hint="eastAsia"/>
                <w:sz w:val="18"/>
                <w:szCs w:val="18"/>
              </w:rPr>
              <w:t>1（音乐科技</w:t>
            </w:r>
            <w:r>
              <w:rPr>
                <w:sz w:val="18"/>
                <w:szCs w:val="18"/>
              </w:rPr>
              <w:t>与应用——</w:t>
            </w:r>
            <w:r>
              <w:rPr>
                <w:rFonts w:hint="eastAsia"/>
                <w:sz w:val="18"/>
                <w:szCs w:val="18"/>
              </w:rPr>
              <w:t>郑</w:t>
            </w:r>
            <w:r>
              <w:rPr>
                <w:sz w:val="18"/>
                <w:szCs w:val="18"/>
              </w:rPr>
              <w:t>中）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</w:t>
            </w:r>
            <w:r>
              <w:rPr>
                <w:sz w:val="18"/>
                <w:szCs w:val="18"/>
              </w:rPr>
              <w:t>的历史与现状</w:t>
            </w:r>
            <w:r>
              <w:rPr>
                <w:rFonts w:hint="eastAsia"/>
                <w:sz w:val="18"/>
                <w:szCs w:val="18"/>
              </w:rPr>
              <w:t>（2017级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（3—4节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3—18周 </w:t>
            </w:r>
            <w:r>
              <w:rPr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郑</w:t>
            </w:r>
            <w:r>
              <w:rPr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、王梅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多媒体2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1（2017级）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（5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6节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3—18周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  <w:r>
              <w:rPr>
                <w:sz w:val="18"/>
                <w:szCs w:val="18"/>
              </w:rPr>
              <w:t>学院</w:t>
            </w:r>
            <w:r>
              <w:rPr>
                <w:rFonts w:hint="eastAsia"/>
                <w:sz w:val="18"/>
                <w:szCs w:val="18"/>
              </w:rPr>
              <w:t xml:space="preserve">  琴房（声乐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吴沁、雷岩、侯延爽、刘子林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琴房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笛子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曲祥；唢呐——王彬林；扬琴——张治忠；古筝——郭玉莲；柳琴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王今</w:t>
            </w:r>
            <w:r>
              <w:rPr>
                <w:sz w:val="18"/>
                <w:szCs w:val="18"/>
              </w:rPr>
              <w:t>）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 琴房（音乐教育——留钕铜）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ind w:left="279" w:leftChars="133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政治理论(含教师职业道德）(教育硕士)/马克思主义文艺理论</w:t>
            </w:r>
          </w:p>
          <w:p>
            <w:pPr>
              <w:ind w:left="279" w:leftChars="133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（艺术硕士）(合并开课）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赵秀芳等 （5-7节） （3-6周 ）   (10J-401)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中国特色社会主义理论与实践研究（所有专业学位研究生）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</w:rPr>
              <w:t>张敬梅等  （5-7节） （7-18周 ）  (星硕)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  <w:tc>
          <w:tcPr>
            <w:tcW w:w="24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齐鲁音乐文化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（2015级、2016级、2017级）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（7—8节）3—18周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外聘教师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 多媒体1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主课</w:t>
            </w:r>
            <w:r>
              <w:rPr>
                <w:rFonts w:hint="eastAsia"/>
                <w:sz w:val="18"/>
                <w:szCs w:val="18"/>
              </w:rPr>
              <w:t>1（2017级）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（9</w:t>
            </w:r>
            <w:r>
              <w:rPr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10节</w:t>
            </w:r>
            <w:r>
              <w:rPr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3—18周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音乐学院第二排练厅（流行演唱——唐磊）</w:t>
            </w:r>
          </w:p>
        </w:tc>
        <w:tc>
          <w:tcPr>
            <w:tcW w:w="247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D674C"/>
    <w:rsid w:val="00183506"/>
    <w:rsid w:val="00186A41"/>
    <w:rsid w:val="002112FA"/>
    <w:rsid w:val="00294C45"/>
    <w:rsid w:val="002A26E0"/>
    <w:rsid w:val="002D10BF"/>
    <w:rsid w:val="00306C01"/>
    <w:rsid w:val="00311E39"/>
    <w:rsid w:val="003745E6"/>
    <w:rsid w:val="003A095D"/>
    <w:rsid w:val="003D46EA"/>
    <w:rsid w:val="005132FF"/>
    <w:rsid w:val="00534004"/>
    <w:rsid w:val="00593DDD"/>
    <w:rsid w:val="005E6BBF"/>
    <w:rsid w:val="006E25DF"/>
    <w:rsid w:val="0076445B"/>
    <w:rsid w:val="007A36CF"/>
    <w:rsid w:val="007A3E97"/>
    <w:rsid w:val="00867500"/>
    <w:rsid w:val="00875583"/>
    <w:rsid w:val="008900E6"/>
    <w:rsid w:val="008B2009"/>
    <w:rsid w:val="008D1D18"/>
    <w:rsid w:val="008E6391"/>
    <w:rsid w:val="009B6F75"/>
    <w:rsid w:val="009F71E0"/>
    <w:rsid w:val="00A05FB0"/>
    <w:rsid w:val="00A91EAF"/>
    <w:rsid w:val="00AC48F5"/>
    <w:rsid w:val="00B463D8"/>
    <w:rsid w:val="00B943E3"/>
    <w:rsid w:val="00D07834"/>
    <w:rsid w:val="00D30FD1"/>
    <w:rsid w:val="00D33A4E"/>
    <w:rsid w:val="00DB2B15"/>
    <w:rsid w:val="00EA2255"/>
    <w:rsid w:val="00F8627C"/>
    <w:rsid w:val="044169A8"/>
    <w:rsid w:val="04D66C53"/>
    <w:rsid w:val="05D44E61"/>
    <w:rsid w:val="146D7DB2"/>
    <w:rsid w:val="21470FBE"/>
    <w:rsid w:val="22A43A5F"/>
    <w:rsid w:val="23531E25"/>
    <w:rsid w:val="2D6B0E0E"/>
    <w:rsid w:val="2EE04E66"/>
    <w:rsid w:val="2EFF3077"/>
    <w:rsid w:val="354B6032"/>
    <w:rsid w:val="355F34F2"/>
    <w:rsid w:val="38726A6B"/>
    <w:rsid w:val="3B0A0073"/>
    <w:rsid w:val="3C0B5933"/>
    <w:rsid w:val="41445CAC"/>
    <w:rsid w:val="46B45437"/>
    <w:rsid w:val="480E052A"/>
    <w:rsid w:val="4BAD5438"/>
    <w:rsid w:val="50826C25"/>
    <w:rsid w:val="52ED2F24"/>
    <w:rsid w:val="54460E7B"/>
    <w:rsid w:val="56B770EC"/>
    <w:rsid w:val="5722712E"/>
    <w:rsid w:val="581F1BEA"/>
    <w:rsid w:val="591F26A3"/>
    <w:rsid w:val="5DFF57E7"/>
    <w:rsid w:val="664043A0"/>
    <w:rsid w:val="6ABE0B09"/>
    <w:rsid w:val="6C066C61"/>
    <w:rsid w:val="6D692FE0"/>
    <w:rsid w:val="6E6D799B"/>
    <w:rsid w:val="6F996DEB"/>
    <w:rsid w:val="7788422B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1045</Words>
  <Characters>597</Characters>
  <Lines>4</Lines>
  <Paragraphs>3</Paragraphs>
  <ScaleCrop>false</ScaleCrop>
  <LinksUpToDate>false</LinksUpToDate>
  <CharactersWithSpaces>1639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2017-06-30T09:30:00Z</cp:lastPrinted>
  <dcterms:modified xsi:type="dcterms:W3CDTF">2017-09-06T02:13:09Z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